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13719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2218"/>
        <w:gridCol w:w="2809"/>
        <w:gridCol w:w="1462"/>
        <w:gridCol w:w="1163"/>
        <w:gridCol w:w="1797"/>
      </w:tblGrid>
      <w:tr w14:paraId="19C0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E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ahoma" w:cs="Arial"/>
                <w:b/>
                <w:sz w:val="22"/>
                <w:szCs w:val="22"/>
              </w:rPr>
              <w:t>Actividad:</w:t>
            </w:r>
          </w:p>
          <w:p w14:paraId="19C0EE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Tahoma" w:cs="Arial"/>
                <w:b/>
                <w:sz w:val="22"/>
                <w:szCs w:val="22"/>
              </w:rPr>
              <w:t>Programa Educativo: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E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</w:tr>
      <w:tr w14:paraId="19C0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270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14:paraId="19C0E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21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26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Institucional</w:t>
            </w:r>
          </w:p>
        </w:tc>
        <w:tc>
          <w:tcPr>
            <w:tcW w:w="1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14:paraId="19C0EE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14:paraId="19C0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7E">
            <w:pPr>
              <w:snapToGrid w:val="0"/>
              <w:spacing w:before="171" w:after="171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7F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1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82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84">
            <w:pPr>
              <w:snapToGrid w:val="0"/>
              <w:spacing w:before="171" w:after="171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8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8A">
            <w:pPr>
              <w:snapToGrid w:val="0"/>
              <w:spacing w:before="171" w:after="171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C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8D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8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9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2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4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9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9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9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9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9C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9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1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2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A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A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9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A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AC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A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B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B1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B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B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B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B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B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E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ahoma" w:cs="Arial"/>
                <w:b/>
                <w:sz w:val="22"/>
                <w:szCs w:val="22"/>
              </w:rPr>
              <w:t>Actividad:</w:t>
            </w:r>
          </w:p>
          <w:p w14:paraId="19C0EE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Tahoma" w:cs="Arial"/>
                <w:b/>
                <w:sz w:val="22"/>
                <w:szCs w:val="22"/>
              </w:rPr>
              <w:t>Programa Educativo: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</w:tr>
      <w:tr w14:paraId="19C0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270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14:paraId="19C0E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21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26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E0E0E0"/>
          </w:tcPr>
          <w:p w14:paraId="19C0E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Institucional</w:t>
            </w:r>
          </w:p>
        </w:tc>
        <w:tc>
          <w:tcPr>
            <w:tcW w:w="1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14:paraId="19C0E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14:paraId="19C0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C6">
            <w:pPr>
              <w:snapToGrid w:val="0"/>
              <w:spacing w:before="171" w:after="171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7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8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9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C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CC">
            <w:pPr>
              <w:snapToGrid w:val="0"/>
              <w:spacing w:before="171" w:after="171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D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D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D2">
            <w:pPr>
              <w:snapToGrid w:val="0"/>
              <w:spacing w:before="171" w:after="171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4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D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D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DC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DD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D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E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1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2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3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E4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E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9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E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ED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E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1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F2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F4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F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8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F9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C0E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0EEF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0E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D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C0EEF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F00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0EF02"/>
    <w:sectPr>
      <w:headerReference r:id="rId3" w:type="default"/>
      <w:footerReference r:id="rId4" w:type="default"/>
      <w:pgSz w:w="15840" w:h="12240" w:orient="landscape"/>
      <w:pgMar w:top="2468" w:right="1806" w:bottom="993" w:left="1361" w:header="609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PingFang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0EF0F">
    <w:pPr>
      <w:pStyle w:val="10"/>
      <w:spacing w:line="360" w:lineRule="auto"/>
      <w:ind w:right="-526" w:rightChars="-219"/>
      <w:jc w:val="right"/>
      <w:rPr>
        <w:rFonts w:ascii="Arial" w:hAnsi="Arial" w:eastAsia="Arial" w:cs="Arial"/>
        <w:color w:val="7E7E7E" w:themeColor="text1" w:themeTint="80"/>
        <w:sz w:val="20"/>
        <w:szCs w:val="20"/>
        <w:lang w:val="es-MX"/>
      </w:rPr>
    </w:pPr>
    <w:r>
      <w:rPr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-121920</wp:posOffset>
          </wp:positionV>
          <wp:extent cx="1207770" cy="638175"/>
          <wp:effectExtent l="0" t="0" r="0" b="0"/>
          <wp:wrapNone/>
          <wp:docPr id="3" name="Imagen 3" descr="LOGO SGE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SGEI-01"/>
                  <pic:cNvPicPr>
                    <a:picLocks noChangeAspect="1"/>
                  </pic:cNvPicPr>
                </pic:nvPicPr>
                <pic:blipFill>
                  <a:blip r:embed="rId1"/>
                  <a:srcRect t="23503" b="23175"/>
                  <a:stretch>
                    <a:fillRect/>
                  </a:stretch>
                </pic:blipFill>
                <pic:spPr>
                  <a:xfrm>
                    <a:off x="0" y="0"/>
                    <a:ext cx="1207699" cy="63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5.3pt;margin-top:-4.75pt;height:47.75pt;width:556.6pt;z-index:251660288;mso-width-relative:page;mso-height-relative:page;" filled="f" stroked="f" coordsize="21600,21600" o:gfxdata="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4lextsAAAALAQAADwAAAAAAAAABACAAAAAiAAAAZHJzL2Rv&#10;d25yZXYueG1sUEsBAhQAFAAAAAgAh07iQP0PRW83AgAAegQAAA4AAAAAAAAAAQAgAAAAKgEAAGRy&#10;cy9lMm9Eb2MueG1sUEsFBgAAAAAGAAYAWQEAANMFAAAAAA==&#10;">
          <v:path/>
          <v:fill on="f" focussize="0,0"/>
          <v:stroke on="f" weight="0.5pt"/>
          <v:imagedata o:title=""/>
          <o:lock v:ext="edit" aspectratio="f"/>
          <v:textbox>
            <w:txbxContent>
              <w:p w14:paraId="19C0EF1E">
                <w:pPr>
                  <w:widowControl w:val="0"/>
                  <w:ind w:right="515"/>
                  <w:jc w:val="both"/>
                </w:pPr>
                <w:r>
                  <w:rPr>
                    <w:rFonts w:ascii="Arial" w:hAnsi="Arial" w:eastAsia="SimSun" w:cs="Arial"/>
                    <w:i/>
                    <w:iCs/>
                    <w:color w:val="222222"/>
                    <w:sz w:val="20"/>
                    <w:shd w:val="clear" w:color="auto" w:fill="FFFFFF"/>
                  </w:rPr>
                  <w:t xml:space="preserve">Los datos personales recabados están protegidos y tratados en los términos previstos por la ley de transparencia y acceso a la información pública del Estado de Chiapas (LTAIPCH) y de la ley de protección de datos personales en posesión de sujetos obligados del Estado de Chiapas y demás normatividad aplicable.                                                   </w:t>
                </w:r>
              </w:p>
            </w:txbxContent>
          </v:textbox>
        </v:shape>
      </w:pict>
    </w:r>
    <w:r>
      <w:rPr>
        <w:rFonts w:ascii="Arial" w:hAnsi="Arial" w:cs="Arial"/>
        <w:color w:val="7E7E7E" w:themeColor="text1" w:themeTint="80"/>
        <w:sz w:val="20"/>
        <w:szCs w:val="20"/>
      </w:rPr>
      <w:t xml:space="preserve">Pág. </w:t>
    </w:r>
    <w:r>
      <w:rPr>
        <w:rFonts w:ascii="Arial" w:hAnsi="Arial" w:cs="Arial"/>
        <w:bCs/>
        <w:color w:val="7E7E7E" w:themeColor="text1" w:themeTint="80"/>
        <w:sz w:val="20"/>
        <w:szCs w:val="20"/>
      </w:rPr>
      <w:fldChar w:fldCharType="begin"/>
    </w:r>
    <w:r>
      <w:rPr>
        <w:rFonts w:ascii="Arial" w:hAnsi="Arial" w:cs="Arial"/>
        <w:bCs/>
        <w:color w:val="7E7E7E" w:themeColor="text1" w:themeTint="80"/>
        <w:sz w:val="20"/>
        <w:szCs w:val="20"/>
      </w:rPr>
      <w:instrText xml:space="preserve">PAGE  \* Arabic  \* MERGEFORMAT</w:instrText>
    </w:r>
    <w:r>
      <w:rPr>
        <w:rFonts w:ascii="Arial" w:hAnsi="Arial" w:cs="Arial"/>
        <w:bCs/>
        <w:color w:val="7E7E7E" w:themeColor="text1" w:themeTint="80"/>
        <w:sz w:val="20"/>
        <w:szCs w:val="20"/>
      </w:rPr>
      <w:fldChar w:fldCharType="separate"/>
    </w:r>
    <w:r>
      <w:rPr>
        <w:rFonts w:ascii="Arial" w:hAnsi="Arial" w:cs="Arial"/>
        <w:bCs/>
        <w:color w:val="7E7E7E" w:themeColor="text1" w:themeTint="80"/>
        <w:sz w:val="20"/>
        <w:szCs w:val="20"/>
      </w:rPr>
      <w:t>2</w:t>
    </w:r>
    <w:r>
      <w:rPr>
        <w:rFonts w:ascii="Arial" w:hAnsi="Arial" w:cs="Arial"/>
        <w:bCs/>
        <w:color w:val="7E7E7E" w:themeColor="text1" w:themeTint="80"/>
        <w:sz w:val="20"/>
        <w:szCs w:val="20"/>
      </w:rPr>
      <w:fldChar w:fldCharType="end"/>
    </w:r>
    <w:r>
      <w:rPr>
        <w:rFonts w:ascii="Arial" w:hAnsi="Arial" w:cs="Arial"/>
        <w:color w:val="7E7E7E" w:themeColor="text1" w:themeTint="80"/>
        <w:sz w:val="20"/>
        <w:szCs w:val="20"/>
      </w:rPr>
      <w:t xml:space="preserve"> </w:t>
    </w:r>
    <w:bookmarkStart w:id="0" w:name="_GoBack"/>
    <w:bookmarkEnd w:id="0"/>
    <w:r>
      <w:rPr>
        <w:rFonts w:ascii="Arial" w:hAnsi="Arial" w:cs="Arial"/>
        <w:color w:val="7E7E7E" w:themeColor="text1" w:themeTint="80"/>
        <w:sz w:val="20"/>
        <w:szCs w:val="20"/>
      </w:rPr>
      <w:t xml:space="preserve">de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Arial" w:hAnsi="Arial" w:cs="Arial"/>
        <w:bCs/>
        <w:color w:val="7E7E7E" w:themeColor="text1" w:themeTint="80"/>
        <w:sz w:val="20"/>
        <w:szCs w:val="20"/>
      </w:rPr>
      <w:t>2</w:t>
    </w:r>
    <w:r>
      <w:rPr>
        <w:rFonts w:ascii="Arial" w:hAnsi="Arial" w:cs="Arial"/>
        <w:bCs/>
        <w:color w:val="7E7E7E" w:themeColor="text1" w:themeTint="80"/>
        <w:sz w:val="20"/>
        <w:szCs w:val="20"/>
      </w:rPr>
      <w:fldChar w:fldCharType="end"/>
    </w:r>
    <w:r>
      <w:rPr>
        <w:rFonts w:ascii="Arial" w:hAnsi="Arial" w:eastAsia="Arial" w:cs="Arial"/>
        <w:color w:val="7E7E7E" w:themeColor="text1" w:themeTint="8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Revisión </w:t>
    </w:r>
    <w:r>
      <w:rPr>
        <w:rFonts w:ascii="Arial" w:hAnsi="Arial" w:eastAsia="Arial" w:cs="Arial"/>
        <w:color w:val="7E7E7E" w:themeColor="text1" w:themeTint="80"/>
        <w:sz w:val="20"/>
        <w:szCs w:val="20"/>
        <w:lang w:val="es-MX"/>
      </w:rPr>
      <w:t>1</w:t>
    </w:r>
  </w:p>
  <w:p w14:paraId="6736993A">
    <w:pPr>
      <w:pStyle w:val="10"/>
      <w:spacing w:line="360" w:lineRule="auto"/>
      <w:ind w:right="-526" w:rightChars="-219"/>
      <w:jc w:val="right"/>
      <w:rPr>
        <w:rFonts w:ascii="Arial" w:hAnsi="Arial" w:eastAsia="Arial" w:cs="Arial"/>
        <w:color w:val="7E7E7E" w:themeColor="text1" w:themeTint="80"/>
        <w:sz w:val="20"/>
        <w:szCs w:val="20"/>
        <w:lang w:val="es-MX"/>
      </w:rPr>
    </w:pPr>
  </w:p>
  <w:p w14:paraId="19C0EF10">
    <w:pPr>
      <w:pStyle w:val="10"/>
      <w:tabs>
        <w:tab w:val="left" w:pos="495"/>
        <w:tab w:val="left" w:pos="2985"/>
        <w:tab w:val="center" w:pos="5051"/>
      </w:tabs>
      <w:jc w:val="center"/>
      <w:rPr>
        <w:rFonts w:ascii="Arial" w:hAnsi="Arial" w:cs="Arial"/>
        <w:sz w:val="18"/>
        <w:szCs w:val="1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96293">
    <w:pPr>
      <w:pStyle w:val="79"/>
      <w:rPr>
        <w:sz w:val="16"/>
        <w:szCs w:val="16"/>
        <w:lang w:eastAsia="es-MX" w:bidi="ar-SA"/>
      </w:rPr>
    </w:pPr>
    <w:r>
      <w:pict>
        <v:group id="_x0000_s2055" o:spid="_x0000_s2055" o:spt="203" style="position:absolute;left:0pt;margin-left:96.75pt;margin-top:-29.1pt;height:91.1pt;width:551.85pt;z-index:251660288;mso-width-relative:page;mso-height-relative:page;" coordorigin="3900,161" coordsize="11037,1822">
          <o:lock v:ext="edit"/>
          <v:shape id="Imagen 2" o:spid="_x0000_s2056" o:spt="75" alt="Logotipo&#10;&#10;Descripción generada automáticamente" type="#_x0000_t75" style="position:absolute;left:12993;top:161;height:1822;width:1944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">
            <v:path/>
            <v:fill on="f" focussize="0,0"/>
            <v:stroke on="f" joinstyle="miter"/>
            <v:imagedata r:id="rId1" croptop="5503f" o:title="Logotipo&#10;&#10;Descripción generada automáticamente"/>
            <o:lock v:ext="edit" aspectratio="t"/>
          </v:shape>
          <v:shape id="_x0000_s2057" o:spid="_x0000_s2057" o:spt="75" alt="Texto, Carta" type="#_x0000_t75" style="position:absolute;left:3900;top:161;height:1272;width:8017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">
            <v:path/>
            <v:fill on="f" focussize="0,0"/>
            <v:stroke on="f" joinstyle="miter"/>
            <v:imagedata r:id="rId2" o:title="Texto, Carta"/>
            <o:lock v:ext="edit" aspectratio="t"/>
          </v:shape>
        </v:group>
      </w:pict>
    </w:r>
  </w:p>
  <w:p w14:paraId="44676EE1">
    <w:pPr>
      <w:pStyle w:val="79"/>
      <w:tabs>
        <w:tab w:val="left" w:pos="7404"/>
      </w:tabs>
      <w:rPr>
        <w:sz w:val="20"/>
        <w:szCs w:val="20"/>
        <w:lang w:eastAsia="es-MX" w:bidi="ar-SA"/>
      </w:rPr>
    </w:pPr>
    <w:r>
      <w:rPr>
        <w:sz w:val="16"/>
        <w:szCs w:val="16"/>
        <w:lang w:eastAsia="es-MX" w:bidi="ar-SA"/>
      </w:rPr>
      <w:tab/>
    </w:r>
  </w:p>
  <w:p w14:paraId="6065625A">
    <w:pPr>
      <w:pStyle w:val="79"/>
      <w:tabs>
        <w:tab w:val="left" w:pos="9632"/>
        <w:tab w:val="right" w:pos="13840"/>
      </w:tabs>
      <w:spacing w:after="0" w:line="240" w:lineRule="auto"/>
      <w:ind w:right="-85"/>
      <w:jc w:val="right"/>
      <w:rPr>
        <w:rFonts w:ascii="Arial" w:hAnsi="Arial" w:cs="Arial" w:eastAsiaTheme="minorHAnsi"/>
        <w:b/>
        <w:bCs/>
        <w:sz w:val="24"/>
        <w:szCs w:val="24"/>
      </w:rPr>
    </w:pPr>
    <w:r>
      <w:rPr>
        <w:sz w:val="16"/>
        <w:szCs w:val="16"/>
        <w:lang w:eastAsia="es-MX" w:bidi="ar-SA"/>
      </w:rPr>
      <w:tab/>
    </w:r>
    <w:r>
      <w:rPr>
        <w:rFonts w:ascii="Arial" w:hAnsi="Arial" w:cs="Arial" w:eastAsiaTheme="minorHAnsi"/>
        <w:b/>
        <w:bCs/>
        <w:sz w:val="24"/>
        <w:szCs w:val="24"/>
      </w:rPr>
      <w:t>Rectoría</w:t>
    </w:r>
  </w:p>
  <w:p w14:paraId="2C7B0E6F">
    <w:pPr>
      <w:wordWrap w:val="0"/>
      <w:ind w:right="-84" w:rightChars="-35"/>
      <w:jc w:val="right"/>
      <w:rPr>
        <w:rFonts w:ascii="Arial" w:hAnsi="Arial" w:cs="Arial" w:eastAsiaTheme="minorHAnsi"/>
        <w:b/>
        <w:bCs/>
      </w:rPr>
    </w:pPr>
    <w:r>
      <w:rPr>
        <w:rFonts w:ascii="Arial" w:hAnsi="Arial" w:cs="Arial" w:eastAsiaTheme="minorHAnsi"/>
        <w:b/>
        <w:bCs/>
      </w:rPr>
      <w:t>Secretaría Académica</w:t>
    </w:r>
  </w:p>
  <w:p w14:paraId="07E575D8">
    <w:pPr>
      <w:wordWrap w:val="0"/>
      <w:ind w:right="-84" w:rightChars="-35"/>
      <w:jc w:val="right"/>
      <w:rPr>
        <w:rFonts w:ascii="Arial" w:hAnsi="Arial" w:cs="Arial" w:eastAsiaTheme="minorHAnsi"/>
        <w:b/>
        <w:bCs/>
      </w:rPr>
    </w:pPr>
    <w:r>
      <w:rPr>
        <w:rFonts w:ascii="Arial" w:hAnsi="Arial" w:cs="Arial" w:eastAsiaTheme="minorHAnsi"/>
        <w:b/>
        <w:bCs/>
      </w:rPr>
      <w:t>Dirección de Desarrollo Educativo</w:t>
    </w:r>
  </w:p>
  <w:p w14:paraId="08E697D2">
    <w:pPr>
      <w:wordWrap w:val="0"/>
      <w:ind w:right="-84" w:rightChars="-35"/>
      <w:jc w:val="right"/>
      <w:rPr>
        <w:rFonts w:ascii="Arial" w:hAnsi="Arial" w:cs="Arial" w:eastAsiaTheme="minorHAnsi"/>
        <w:b/>
        <w:bCs/>
        <w:sz w:val="20"/>
      </w:rPr>
    </w:pPr>
    <w:r>
      <w:rPr>
        <w:rFonts w:ascii="Arial" w:hAnsi="Arial" w:cs="Arial" w:eastAsiaTheme="minorHAnsi"/>
        <w:b/>
        <w:bCs/>
        <w:sz w:val="20"/>
      </w:rPr>
      <w:t>Departamento de Seguimiento a la Trayectoria Estudiantil</w:t>
    </w:r>
  </w:p>
  <w:p w14:paraId="19C0EF0E">
    <w:pPr>
      <w:wordWrap w:val="0"/>
      <w:ind w:right="-84" w:rightChars="-35"/>
      <w:jc w:val="right"/>
      <w:rPr>
        <w:rFonts w:ascii="Arial" w:hAnsi="Arial" w:cs="Arial" w:eastAsiaTheme="minorHAnsi"/>
        <w:b/>
        <w:bCs/>
        <w:sz w:val="20"/>
      </w:rPr>
    </w:pPr>
    <w:r>
      <w:rPr>
        <w:rFonts w:ascii="Arial" w:hAnsi="Arial" w:cs="Arial" w:eastAsiaTheme="minorHAnsi"/>
        <w:b/>
        <w:bCs/>
        <w:sz w:val="20"/>
      </w:rPr>
      <w:t>Lista de asistencia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1,2"/>
    </o:shapelayout>
  </w:hdrShapeDefaults>
  <w:compat>
    <w:compatSetting w:name="compatibilityMode" w:uri="http://schemas.microsoft.com/office/word" w:val="12"/>
  </w:compat>
  <w:rsids>
    <w:rsidRoot w:val="00E54A24"/>
    <w:rsid w:val="000B2461"/>
    <w:rsid w:val="000F1A54"/>
    <w:rsid w:val="00174121"/>
    <w:rsid w:val="002D1210"/>
    <w:rsid w:val="003C2859"/>
    <w:rsid w:val="004611BB"/>
    <w:rsid w:val="0046649F"/>
    <w:rsid w:val="0064496C"/>
    <w:rsid w:val="006A193A"/>
    <w:rsid w:val="007B1FBE"/>
    <w:rsid w:val="00886B14"/>
    <w:rsid w:val="00953496"/>
    <w:rsid w:val="00962279"/>
    <w:rsid w:val="00975857"/>
    <w:rsid w:val="00A1099D"/>
    <w:rsid w:val="00A23F17"/>
    <w:rsid w:val="00AA3994"/>
    <w:rsid w:val="00AD5AEB"/>
    <w:rsid w:val="00BC3A82"/>
    <w:rsid w:val="00D26FA4"/>
    <w:rsid w:val="00D47AC9"/>
    <w:rsid w:val="00D578DB"/>
    <w:rsid w:val="00DD1A7B"/>
    <w:rsid w:val="00E20813"/>
    <w:rsid w:val="00E43A0D"/>
    <w:rsid w:val="00E54A24"/>
    <w:rsid w:val="00F11B1B"/>
    <w:rsid w:val="00F15359"/>
    <w:rsid w:val="00F71EAA"/>
    <w:rsid w:val="02D623EC"/>
    <w:rsid w:val="03DC7717"/>
    <w:rsid w:val="0C720411"/>
    <w:rsid w:val="7E9E7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s-E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widowControl w:val="0"/>
      <w:suppressAutoHyphens w:val="0"/>
      <w:spacing w:before="480" w:line="276" w:lineRule="auto"/>
      <w:outlineLvl w:val="0"/>
    </w:pPr>
    <w:rPr>
      <w:rFonts w:ascii="Cambria" w:hAnsi="Cambria" w:eastAsia="Cambria" w:cs="Cambria"/>
      <w:b/>
      <w:bCs/>
      <w:color w:val="366091"/>
      <w:sz w:val="28"/>
      <w:szCs w:val="28"/>
      <w:lang w:val="es-MX" w:eastAsia="es-MX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</w:rPr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List"/>
    <w:basedOn w:val="9"/>
    <w:qFormat/>
    <w:uiPriority w:val="0"/>
    <w:rPr>
      <w:rFonts w:cs="Mangal"/>
    </w:rPr>
  </w:style>
  <w:style w:type="paragraph" w:styleId="9">
    <w:name w:val="Body Text"/>
    <w:basedOn w:val="1"/>
    <w:qFormat/>
    <w:uiPriority w:val="0"/>
    <w:pPr>
      <w:spacing w:after="140" w:line="288" w:lineRule="auto"/>
    </w:pPr>
  </w:style>
  <w:style w:type="paragraph" w:styleId="10">
    <w:name w:val="footer"/>
    <w:basedOn w:val="1"/>
    <w:link w:val="77"/>
    <w:qFormat/>
    <w:uiPriority w:val="99"/>
    <w:pPr>
      <w:tabs>
        <w:tab w:val="center" w:pos="4252"/>
        <w:tab w:val="right" w:pos="8504"/>
      </w:tabs>
    </w:pPr>
  </w:style>
  <w:style w:type="character" w:customStyle="1" w:styleId="11">
    <w:name w:val="WW8Num1z0"/>
    <w:qFormat/>
    <w:uiPriority w:val="0"/>
    <w:rPr>
      <w:rFonts w:hint="default"/>
    </w:rPr>
  </w:style>
  <w:style w:type="character" w:customStyle="1" w:styleId="12">
    <w:name w:val="WW8Num2z0"/>
    <w:qFormat/>
    <w:uiPriority w:val="0"/>
  </w:style>
  <w:style w:type="character" w:customStyle="1" w:styleId="13">
    <w:name w:val="WW8Num2z1"/>
    <w:qFormat/>
    <w:uiPriority w:val="0"/>
  </w:style>
  <w:style w:type="character" w:customStyle="1" w:styleId="14">
    <w:name w:val="WW8Num2z2"/>
    <w:qFormat/>
    <w:uiPriority w:val="0"/>
  </w:style>
  <w:style w:type="character" w:customStyle="1" w:styleId="15">
    <w:name w:val="WW8Num2z3"/>
    <w:qFormat/>
    <w:uiPriority w:val="0"/>
  </w:style>
  <w:style w:type="character" w:customStyle="1" w:styleId="16">
    <w:name w:val="WW8Num2z4"/>
    <w:qFormat/>
    <w:uiPriority w:val="0"/>
  </w:style>
  <w:style w:type="character" w:customStyle="1" w:styleId="17">
    <w:name w:val="WW8Num2z5"/>
    <w:qFormat/>
    <w:uiPriority w:val="0"/>
  </w:style>
  <w:style w:type="character" w:customStyle="1" w:styleId="18">
    <w:name w:val="WW8Num2z6"/>
    <w:qFormat/>
    <w:uiPriority w:val="0"/>
  </w:style>
  <w:style w:type="character" w:customStyle="1" w:styleId="19">
    <w:name w:val="WW8Num2z7"/>
    <w:qFormat/>
    <w:uiPriority w:val="0"/>
  </w:style>
  <w:style w:type="character" w:customStyle="1" w:styleId="20">
    <w:name w:val="WW8Num2z8"/>
    <w:qFormat/>
    <w:uiPriority w:val="0"/>
  </w:style>
  <w:style w:type="character" w:customStyle="1" w:styleId="21">
    <w:name w:val="Fuente de párrafo predeter.2"/>
    <w:qFormat/>
    <w:uiPriority w:val="0"/>
  </w:style>
  <w:style w:type="character" w:customStyle="1" w:styleId="22">
    <w:name w:val="WW8Num1z1"/>
    <w:qFormat/>
    <w:uiPriority w:val="0"/>
  </w:style>
  <w:style w:type="character" w:customStyle="1" w:styleId="23">
    <w:name w:val="WW8Num1z2"/>
    <w:qFormat/>
    <w:uiPriority w:val="0"/>
  </w:style>
  <w:style w:type="character" w:customStyle="1" w:styleId="24">
    <w:name w:val="WW8Num1z3"/>
    <w:qFormat/>
    <w:uiPriority w:val="0"/>
  </w:style>
  <w:style w:type="character" w:customStyle="1" w:styleId="25">
    <w:name w:val="WW8Num1z4"/>
    <w:qFormat/>
    <w:uiPriority w:val="0"/>
  </w:style>
  <w:style w:type="character" w:customStyle="1" w:styleId="26">
    <w:name w:val="WW8Num1z5"/>
    <w:qFormat/>
    <w:uiPriority w:val="0"/>
  </w:style>
  <w:style w:type="character" w:customStyle="1" w:styleId="27">
    <w:name w:val="WW8Num1z6"/>
    <w:qFormat/>
    <w:uiPriority w:val="0"/>
  </w:style>
  <w:style w:type="character" w:customStyle="1" w:styleId="28">
    <w:name w:val="WW8Num1z7"/>
    <w:qFormat/>
    <w:uiPriority w:val="0"/>
  </w:style>
  <w:style w:type="character" w:customStyle="1" w:styleId="29">
    <w:name w:val="WW8Num1z8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3z1"/>
    <w:qFormat/>
    <w:uiPriority w:val="0"/>
  </w:style>
  <w:style w:type="character" w:customStyle="1" w:styleId="32">
    <w:name w:val="WW8Num3z2"/>
    <w:qFormat/>
    <w:uiPriority w:val="0"/>
  </w:style>
  <w:style w:type="character" w:customStyle="1" w:styleId="33">
    <w:name w:val="WW8Num3z3"/>
    <w:qFormat/>
    <w:uiPriority w:val="0"/>
  </w:style>
  <w:style w:type="character" w:customStyle="1" w:styleId="34">
    <w:name w:val="WW8Num3z4"/>
    <w:qFormat/>
    <w:uiPriority w:val="0"/>
  </w:style>
  <w:style w:type="character" w:customStyle="1" w:styleId="35">
    <w:name w:val="WW8Num3z5"/>
    <w:qFormat/>
    <w:uiPriority w:val="0"/>
  </w:style>
  <w:style w:type="character" w:customStyle="1" w:styleId="36">
    <w:name w:val="WW8Num3z6"/>
    <w:qFormat/>
    <w:uiPriority w:val="0"/>
  </w:style>
  <w:style w:type="character" w:customStyle="1" w:styleId="37">
    <w:name w:val="WW8Num3z7"/>
    <w:qFormat/>
    <w:uiPriority w:val="0"/>
  </w:style>
  <w:style w:type="character" w:customStyle="1" w:styleId="38">
    <w:name w:val="WW8Num3z8"/>
    <w:qFormat/>
    <w:uiPriority w:val="0"/>
  </w:style>
  <w:style w:type="character" w:customStyle="1" w:styleId="39">
    <w:name w:val="WW8Num4z0"/>
    <w:qFormat/>
    <w:uiPriority w:val="0"/>
    <w:rPr>
      <w:rFonts w:hint="default"/>
    </w:rPr>
  </w:style>
  <w:style w:type="character" w:customStyle="1" w:styleId="40">
    <w:name w:val="WW8Num4z1"/>
    <w:qFormat/>
    <w:uiPriority w:val="0"/>
  </w:style>
  <w:style w:type="character" w:customStyle="1" w:styleId="41">
    <w:name w:val="WW8Num4z2"/>
    <w:qFormat/>
    <w:uiPriority w:val="0"/>
  </w:style>
  <w:style w:type="character" w:customStyle="1" w:styleId="42">
    <w:name w:val="WW8Num4z3"/>
    <w:qFormat/>
    <w:uiPriority w:val="0"/>
  </w:style>
  <w:style w:type="character" w:customStyle="1" w:styleId="43">
    <w:name w:val="WW8Num4z4"/>
    <w:qFormat/>
    <w:uiPriority w:val="0"/>
  </w:style>
  <w:style w:type="character" w:customStyle="1" w:styleId="44">
    <w:name w:val="WW8Num4z5"/>
    <w:qFormat/>
    <w:uiPriority w:val="0"/>
  </w:style>
  <w:style w:type="character" w:customStyle="1" w:styleId="45">
    <w:name w:val="WW8Num4z6"/>
    <w:qFormat/>
    <w:uiPriority w:val="0"/>
  </w:style>
  <w:style w:type="character" w:customStyle="1" w:styleId="46">
    <w:name w:val="WW8Num4z7"/>
    <w:qFormat/>
    <w:uiPriority w:val="0"/>
  </w:style>
  <w:style w:type="character" w:customStyle="1" w:styleId="47">
    <w:name w:val="WW8Num4z8"/>
    <w:qFormat/>
    <w:uiPriority w:val="0"/>
  </w:style>
  <w:style w:type="character" w:customStyle="1" w:styleId="48">
    <w:name w:val="WW8Num5z0"/>
    <w:qFormat/>
    <w:uiPriority w:val="0"/>
    <w:rPr>
      <w:rFonts w:hint="default"/>
    </w:rPr>
  </w:style>
  <w:style w:type="character" w:customStyle="1" w:styleId="49">
    <w:name w:val="WW8Num5z1"/>
    <w:qFormat/>
    <w:uiPriority w:val="0"/>
  </w:style>
  <w:style w:type="character" w:customStyle="1" w:styleId="50">
    <w:name w:val="WW8Num5z2"/>
    <w:qFormat/>
    <w:uiPriority w:val="0"/>
  </w:style>
  <w:style w:type="character" w:customStyle="1" w:styleId="51">
    <w:name w:val="WW8Num5z3"/>
    <w:qFormat/>
    <w:uiPriority w:val="0"/>
  </w:style>
  <w:style w:type="character" w:customStyle="1" w:styleId="52">
    <w:name w:val="WW8Num5z4"/>
    <w:qFormat/>
    <w:uiPriority w:val="0"/>
  </w:style>
  <w:style w:type="character" w:customStyle="1" w:styleId="53">
    <w:name w:val="WW8Num5z5"/>
    <w:qFormat/>
    <w:uiPriority w:val="0"/>
  </w:style>
  <w:style w:type="character" w:customStyle="1" w:styleId="54">
    <w:name w:val="WW8Num5z6"/>
    <w:qFormat/>
    <w:uiPriority w:val="0"/>
  </w:style>
  <w:style w:type="character" w:customStyle="1" w:styleId="55">
    <w:name w:val="WW8Num5z7"/>
    <w:qFormat/>
    <w:uiPriority w:val="0"/>
  </w:style>
  <w:style w:type="character" w:customStyle="1" w:styleId="56">
    <w:name w:val="WW8Num5z8"/>
    <w:qFormat/>
    <w:uiPriority w:val="0"/>
  </w:style>
  <w:style w:type="character" w:customStyle="1" w:styleId="57">
    <w:name w:val="WW8Num6z0"/>
    <w:qFormat/>
    <w:uiPriority w:val="0"/>
  </w:style>
  <w:style w:type="character" w:customStyle="1" w:styleId="58">
    <w:name w:val="WW8Num6z1"/>
    <w:qFormat/>
    <w:uiPriority w:val="0"/>
  </w:style>
  <w:style w:type="character" w:customStyle="1" w:styleId="59">
    <w:name w:val="WW8Num6z2"/>
    <w:qFormat/>
    <w:uiPriority w:val="0"/>
  </w:style>
  <w:style w:type="character" w:customStyle="1" w:styleId="60">
    <w:name w:val="WW8Num6z3"/>
    <w:qFormat/>
    <w:uiPriority w:val="0"/>
  </w:style>
  <w:style w:type="character" w:customStyle="1" w:styleId="61">
    <w:name w:val="WW8Num6z4"/>
    <w:qFormat/>
    <w:uiPriority w:val="0"/>
  </w:style>
  <w:style w:type="character" w:customStyle="1" w:styleId="62">
    <w:name w:val="WW8Num6z5"/>
    <w:qFormat/>
    <w:uiPriority w:val="0"/>
  </w:style>
  <w:style w:type="character" w:customStyle="1" w:styleId="63">
    <w:name w:val="WW8Num6z6"/>
    <w:qFormat/>
    <w:uiPriority w:val="0"/>
  </w:style>
  <w:style w:type="character" w:customStyle="1" w:styleId="64">
    <w:name w:val="WW8Num6z7"/>
    <w:qFormat/>
    <w:uiPriority w:val="0"/>
  </w:style>
  <w:style w:type="character" w:customStyle="1" w:styleId="65">
    <w:name w:val="WW8Num6z8"/>
    <w:qFormat/>
    <w:uiPriority w:val="0"/>
  </w:style>
  <w:style w:type="character" w:customStyle="1" w:styleId="66">
    <w:name w:val="Fuente de párrafo predeter.1"/>
    <w:qFormat/>
    <w:uiPriority w:val="0"/>
  </w:style>
  <w:style w:type="character" w:customStyle="1" w:styleId="67">
    <w:name w:val="Texto de globo Car"/>
    <w:qFormat/>
    <w:uiPriority w:val="0"/>
    <w:rPr>
      <w:rFonts w:ascii="Tahoma" w:hAnsi="Tahoma" w:cs="Tahoma"/>
      <w:sz w:val="16"/>
      <w:szCs w:val="16"/>
    </w:rPr>
  </w:style>
  <w:style w:type="paragraph" w:customStyle="1" w:styleId="68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6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70">
    <w:name w:val="Encabezad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71">
    <w:name w:val="Epígrafe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Cabecera y pie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73">
    <w:name w:val="Contenido del marco"/>
    <w:basedOn w:val="1"/>
    <w:qFormat/>
    <w:uiPriority w:val="0"/>
  </w:style>
  <w:style w:type="paragraph" w:customStyle="1" w:styleId="74">
    <w:name w:val="Contenido de la tabla"/>
    <w:basedOn w:val="1"/>
    <w:qFormat/>
    <w:uiPriority w:val="0"/>
    <w:pPr>
      <w:suppressLineNumbers/>
    </w:pPr>
  </w:style>
  <w:style w:type="paragraph" w:customStyle="1" w:styleId="75">
    <w:name w:val="Encabezado de la tabla"/>
    <w:basedOn w:val="74"/>
    <w:uiPriority w:val="0"/>
    <w:pPr>
      <w:jc w:val="center"/>
    </w:pPr>
    <w:rPr>
      <w:b/>
      <w:bCs/>
    </w:rPr>
  </w:style>
  <w:style w:type="paragraph" w:customStyle="1" w:styleId="76">
    <w:name w:val="Título de la tabla"/>
    <w:basedOn w:val="74"/>
    <w:qFormat/>
    <w:uiPriority w:val="0"/>
    <w:pPr>
      <w:jc w:val="center"/>
    </w:pPr>
    <w:rPr>
      <w:b/>
      <w:bCs/>
    </w:rPr>
  </w:style>
  <w:style w:type="character" w:customStyle="1" w:styleId="77">
    <w:name w:val="Pie de página Car"/>
    <w:link w:val="10"/>
    <w:qFormat/>
    <w:uiPriority w:val="99"/>
    <w:rPr>
      <w:sz w:val="24"/>
      <w:szCs w:val="24"/>
      <w:lang w:val="es-ES" w:eastAsia="zh-CN"/>
    </w:rPr>
  </w:style>
  <w:style w:type="character" w:customStyle="1" w:styleId="78">
    <w:name w:val="Título 1 Car"/>
    <w:basedOn w:val="3"/>
    <w:link w:val="2"/>
    <w:uiPriority w:val="0"/>
    <w:rPr>
      <w:rFonts w:ascii="Cambria" w:hAnsi="Cambria" w:eastAsia="Cambria" w:cs="Cambria"/>
      <w:b/>
      <w:bCs/>
      <w:color w:val="366091"/>
      <w:sz w:val="28"/>
      <w:szCs w:val="28"/>
    </w:rPr>
  </w:style>
  <w:style w:type="paragraph" w:customStyle="1" w:styleId="79">
    <w:name w:val="LO-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7"/>
    <customShpInfo spid="_x0000_s2055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20</Words>
  <Characters>154</Characters>
  <Lines>2</Lines>
  <Paragraphs>1</Paragraphs>
  <TotalTime>21</TotalTime>
  <ScaleCrop>false</ScaleCrop>
  <LinksUpToDate>false</LinksUpToDate>
  <CharactersWithSpaces>158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2020-12-10T05:06:00Z</dcterms:created>
  <dc:creator>Veronica</dc:creator>
  <cp:lastModifiedBy>Georgina Isabela Trejo Díaz</cp:lastModifiedBy>
  <cp:lastPrinted>2021-09-20T04:11:00Z</cp:lastPrinted>
  <dcterms:modified xsi:type="dcterms:W3CDTF">2026-06-15T16:39:42Z</dcterms:modified>
  <dc:title>Evento: Platica informativa del Centro evaluación y Certificación UNACH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2058-12.1.0.26880</vt:lpwstr>
  </property>
  <property fmtid="{D5CDD505-2E9C-101B-9397-08002B2CF9AE}" pid="3" name="ICV">
    <vt:lpwstr>EBEB5D13DCB34494A54D6B55D161747B_12</vt:lpwstr>
  </property>
  <property fmtid="{D5CDD505-2E9C-101B-9397-08002B2CF9AE}" pid="4" name="KSOTemplateDocerSaveRecord">
    <vt:lpwstr>eyJoZGlkIjoiZDRlZTU4ZTllMTIxNzE0YTgxOTkzZDI5YTQ3NzVkMjYiLCJ1c2VySWQiOiIxNTI5NzQxNjI0MTY3In0=</vt:lpwstr>
  </property>
</Properties>
</file>